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BF19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0FFDBF1A" w14:textId="77777777" w:rsidR="00FE7BF7" w:rsidRDefault="0006152D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DC000" wp14:editId="0FFDC001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DC019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0FFDC01A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DC00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0FFDC019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0FFDC01A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0FFDC002" wp14:editId="0FFDC003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0FFDBF1B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0FFDBF1C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0FFDBF1D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0FFDBF1E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0FFDBF22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0FFDBF1F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0FFDBF20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FFDBF21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0FFDBF26" w14:textId="77777777" w:rsidTr="009C0043">
        <w:tc>
          <w:tcPr>
            <w:tcW w:w="544" w:type="dxa"/>
            <w:shd w:val="clear" w:color="auto" w:fill="FFFF00"/>
          </w:tcPr>
          <w:p w14:paraId="0FFDBF23" w14:textId="77777777" w:rsidR="004919BE" w:rsidRPr="009C0043" w:rsidRDefault="0006152D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0FFDC004" wp14:editId="0FFDC005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0FFDBF24" w14:textId="77777777" w:rsidR="004919BE" w:rsidRPr="009C0043" w:rsidRDefault="002A5245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 xml:space="preserve">REC </w:t>
            </w:r>
            <w:r w:rsidR="00DD2B50">
              <w:rPr>
                <w:rFonts w:ascii="Arial" w:hAnsi="Arial" w:cs="Arial"/>
                <w:b/>
                <w:color w:val="3366FF"/>
                <w:sz w:val="20"/>
              </w:rPr>
              <w:t>45</w:t>
            </w:r>
            <w:r w:rsidR="0008460A">
              <w:rPr>
                <w:rFonts w:ascii="Arial" w:hAnsi="Arial" w:cs="Arial"/>
                <w:b/>
                <w:color w:val="3366FF"/>
                <w:sz w:val="20"/>
              </w:rPr>
              <w:t xml:space="preserve"> with </w:t>
            </w:r>
            <w:proofErr w:type="spellStart"/>
            <w:r w:rsidR="0008460A">
              <w:rPr>
                <w:rFonts w:ascii="Arial" w:hAnsi="Arial" w:cs="Arial"/>
                <w:b/>
                <w:color w:val="3366FF"/>
                <w:sz w:val="20"/>
              </w:rPr>
              <w:t>Isolsport</w:t>
            </w:r>
            <w:proofErr w:type="spellEnd"/>
            <w:r w:rsidR="0008460A">
              <w:rPr>
                <w:rFonts w:ascii="Arial" w:hAnsi="Arial" w:cs="Arial"/>
                <w:b/>
                <w:color w:val="3366FF"/>
                <w:sz w:val="20"/>
              </w:rPr>
              <w:t xml:space="preserve"> Vented Slip-Sheet</w:t>
            </w:r>
          </w:p>
        </w:tc>
        <w:tc>
          <w:tcPr>
            <w:tcW w:w="4320" w:type="dxa"/>
            <w:shd w:val="clear" w:color="auto" w:fill="FFFF00"/>
          </w:tcPr>
          <w:p w14:paraId="0FFDBF25" w14:textId="77777777" w:rsidR="004919BE" w:rsidRPr="009C0043" w:rsidRDefault="0008460A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6F011B">
              <w:rPr>
                <w:rFonts w:ascii="Arial" w:hAnsi="Arial" w:cs="Arial"/>
                <w:b/>
                <w:color w:val="3366FF"/>
                <w:sz w:val="20"/>
              </w:rPr>
              <w:t>Loose-Lay installation                                 Slab mois</w:t>
            </w:r>
            <w:r w:rsidR="00E13596">
              <w:rPr>
                <w:rFonts w:ascii="Arial" w:hAnsi="Arial" w:cs="Arial"/>
                <w:b/>
                <w:color w:val="3366FF"/>
                <w:sz w:val="20"/>
              </w:rPr>
              <w:t xml:space="preserve">ture tolerance to 92% RH </w:t>
            </w:r>
          </w:p>
        </w:tc>
      </w:tr>
    </w:tbl>
    <w:p w14:paraId="0FFDBF27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FFDBF28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0FFDBF29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0FFDBF2A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0FFDBF2B" w14:textId="77777777" w:rsidR="00034BF9" w:rsidRPr="00093DF9" w:rsidRDefault="00034BF9" w:rsidP="00034BF9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0FFDBF2C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0FFDBF2D" w14:textId="77777777" w:rsidR="007B417C" w:rsidRDefault="007B417C" w:rsidP="00B5569E">
      <w:pPr>
        <w:ind w:left="1800" w:firstLine="360"/>
        <w:rPr>
          <w:rFonts w:ascii="Arial" w:hAnsi="Arial" w:cs="Arial"/>
          <w:b/>
          <w:sz w:val="20"/>
        </w:rPr>
      </w:pPr>
    </w:p>
    <w:p w14:paraId="0FFDBF2E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0FFDBF2F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0FFDBF30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0FFDBF31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0FFDBF32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0FFDBF33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0FFDBF34" w14:textId="77777777" w:rsidR="0079642F" w:rsidRDefault="0079642F" w:rsidP="0079642F">
      <w:pPr>
        <w:jc w:val="both"/>
        <w:rPr>
          <w:rFonts w:ascii="Arial" w:hAnsi="Arial" w:cs="Arial"/>
        </w:rPr>
      </w:pPr>
    </w:p>
    <w:p w14:paraId="0FFDBF35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FFDBF3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7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8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9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A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B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FFDBF3C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FFDBF3D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13596">
        <w:rPr>
          <w:rFonts w:ascii="Arial" w:hAnsi="Arial" w:cs="Arial"/>
        </w:rPr>
        <w:t>GerPatch</w:t>
      </w:r>
      <w:proofErr w:type="spellEnd"/>
      <w:r w:rsidR="00E1359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7B417C">
        <w:rPr>
          <w:rFonts w:ascii="Arial" w:hAnsi="Arial" w:cs="Arial"/>
        </w:rPr>
        <w:t>Gerfix</w:t>
      </w:r>
      <w:proofErr w:type="spellEnd"/>
      <w:r w:rsidR="007B417C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0FFDBF3E" w14:textId="77777777" w:rsidR="0079642F" w:rsidRDefault="0079642F" w:rsidP="0079642F">
      <w:pPr>
        <w:rPr>
          <w:rFonts w:ascii="Arial" w:hAnsi="Arial" w:cs="Arial"/>
        </w:rPr>
      </w:pPr>
    </w:p>
    <w:p w14:paraId="0FFDBF3F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0FFDBF40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0FFDBF41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0FFDBF42" w14:textId="77777777" w:rsidR="00FE7BF7" w:rsidRPr="00FA580F" w:rsidRDefault="00FE7BF7" w:rsidP="00D732E6">
      <w:pPr>
        <w:pStyle w:val="ART"/>
      </w:pPr>
      <w:r w:rsidRPr="00FA580F">
        <w:t>SUMMARY</w:t>
      </w:r>
    </w:p>
    <w:p w14:paraId="0FFDBF43" w14:textId="77777777" w:rsidR="00FE7BF7" w:rsidRPr="00FA580F" w:rsidRDefault="00FE7BF7" w:rsidP="008073A6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="008073A6">
        <w:t xml:space="preserve"> flooring installed over loose-lay vented slip sheet system. </w:t>
      </w:r>
    </w:p>
    <w:p w14:paraId="0FFDBF44" w14:textId="77777777" w:rsidR="00FE7BF7" w:rsidRDefault="00FE7BF7" w:rsidP="00DC3A2C">
      <w:pPr>
        <w:pStyle w:val="ART"/>
      </w:pPr>
      <w:r>
        <w:t xml:space="preserve">ACTION SUBMITTALS </w:t>
      </w:r>
    </w:p>
    <w:p w14:paraId="0FFDBF45" w14:textId="77777777" w:rsidR="00FE7BF7" w:rsidRDefault="00FE7BF7" w:rsidP="001C1234">
      <w:pPr>
        <w:pStyle w:val="PR1"/>
      </w:pPr>
      <w:r>
        <w:t>Product Data: For each type of product indicated.</w:t>
      </w:r>
    </w:p>
    <w:p w14:paraId="0FFDBF46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0FFDBF47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0FFDBF48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0FFDBF49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0FFDBF4A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0FFDBF4B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0FFDBF4C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0FFDBF4D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0FFDBF4E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0FFDBF4F" w14:textId="77777777" w:rsidR="00FE7BF7" w:rsidRPr="00C522CC" w:rsidRDefault="00FE7BF7" w:rsidP="00397CC9">
      <w:pPr>
        <w:pStyle w:val="PR1"/>
      </w:pPr>
      <w:r w:rsidRPr="00C522CC">
        <w:t>Samples:</w:t>
      </w:r>
    </w:p>
    <w:p w14:paraId="0FFDBF50" w14:textId="77777777" w:rsidR="00FE7BF7" w:rsidRPr="00452958" w:rsidRDefault="001B5C33" w:rsidP="00452958">
      <w:pPr>
        <w:pStyle w:val="PR2"/>
        <w:spacing w:before="240"/>
      </w:pPr>
      <w:r>
        <w:t xml:space="preserve">Color Chart: </w:t>
      </w:r>
      <w:r w:rsidR="00FE7BF7" w:rsidRPr="00397CC9">
        <w:t>Manufacturer's color chart for selection of avail</w:t>
      </w:r>
      <w:r w:rsidR="00DD2B50">
        <w:t xml:space="preserve">able colors. </w:t>
      </w:r>
    </w:p>
    <w:p w14:paraId="0FFDBF51" w14:textId="77777777" w:rsidR="001B5C33" w:rsidRPr="000A2556" w:rsidRDefault="001B5C33" w:rsidP="00452958">
      <w:pPr>
        <w:pStyle w:val="PR2"/>
        <w:spacing w:before="240"/>
        <w:rPr>
          <w:rFonts w:ascii="Arial" w:hAnsi="Arial" w:cs="Arial"/>
        </w:rPr>
      </w:pPr>
      <w:r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0FFDBF52" w14:textId="77777777" w:rsidR="000A2556" w:rsidRPr="000A2556" w:rsidRDefault="000A2556" w:rsidP="000A2556">
      <w:pPr>
        <w:pStyle w:val="PR2"/>
        <w:spacing w:before="240"/>
        <w:ind w:left="1483"/>
      </w:pPr>
      <w:proofErr w:type="spellStart"/>
      <w:r>
        <w:lastRenderedPageBreak/>
        <w:t>Isolsport</w:t>
      </w:r>
      <w:proofErr w:type="spellEnd"/>
      <w:r>
        <w:t xml:space="preserve"> sample: Minimum 6 inch by </w:t>
      </w:r>
      <w:proofErr w:type="gramStart"/>
      <w:r>
        <w:t>8 inch</w:t>
      </w:r>
      <w:proofErr w:type="gramEnd"/>
      <w:r>
        <w:t xml:space="preserve"> piece of </w:t>
      </w:r>
      <w:proofErr w:type="spellStart"/>
      <w:r>
        <w:t>Isolsport</w:t>
      </w:r>
      <w:proofErr w:type="spellEnd"/>
      <w:r>
        <w:t xml:space="preserve"> slip-sheet underlayment product with a pattern of raised “bumps” on the bottom designed for venting moisture vapor.</w:t>
      </w:r>
    </w:p>
    <w:p w14:paraId="0FFDBF53" w14:textId="77777777" w:rsidR="00FE7BF7" w:rsidRDefault="00FE7BF7" w:rsidP="00DC3A2C">
      <w:pPr>
        <w:pStyle w:val="ART"/>
      </w:pPr>
      <w:r w:rsidRPr="00385366">
        <w:t>INFORMATIONAL SUBMITTALS</w:t>
      </w:r>
    </w:p>
    <w:p w14:paraId="0FFDBF54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0FFDBF55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0FFDBF56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0FFDBF57" w14:textId="77777777" w:rsidR="00FE7BF7" w:rsidRDefault="00FE7BF7" w:rsidP="00DC3A2C">
      <w:pPr>
        <w:pStyle w:val="ART"/>
      </w:pPr>
      <w:r>
        <w:t>CLOSEOUT SUBMITTALS</w:t>
      </w:r>
    </w:p>
    <w:p w14:paraId="0FFDBF58" w14:textId="77777777" w:rsidR="00FE7BF7" w:rsidRDefault="00FE7BF7" w:rsidP="00397CC9">
      <w:pPr>
        <w:pStyle w:val="PR1"/>
      </w:pPr>
      <w:r>
        <w:t>Submit three copies of the following:</w:t>
      </w:r>
    </w:p>
    <w:p w14:paraId="0FFDBF59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0FFDBF5A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0FFDBF5B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0FFDBF5C" w14:textId="77777777" w:rsidR="00FE7BF7" w:rsidRDefault="00FE7BF7" w:rsidP="00DC3A2C">
      <w:pPr>
        <w:pStyle w:val="ART"/>
      </w:pPr>
      <w:r>
        <w:t>QUALITY ASSURANCE</w:t>
      </w:r>
    </w:p>
    <w:p w14:paraId="0FFDBF5D" w14:textId="77777777" w:rsidR="00FE7BF7" w:rsidRDefault="00FE7BF7" w:rsidP="00397CC9">
      <w:pPr>
        <w:pStyle w:val="PR1"/>
      </w:pPr>
      <w:r>
        <w:t>Manufacturer Qualifications:</w:t>
      </w:r>
    </w:p>
    <w:p w14:paraId="0FFDBF5E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0FFDBF5F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FFDBF60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0FFDBF61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0FFDBF62" w14:textId="77777777" w:rsidR="00FE7BF7" w:rsidRDefault="00FE7BF7" w:rsidP="00397CC9">
      <w:pPr>
        <w:pStyle w:val="PR1"/>
      </w:pPr>
      <w:r>
        <w:t>Installer Qualifications:</w:t>
      </w:r>
    </w:p>
    <w:p w14:paraId="0FFDBF63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0FFDBF64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0FFDBF65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0FFDBF66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0FFDBF67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 xml:space="preserve">Performance Level Class 2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0FFDBF68" w14:textId="77777777" w:rsidR="00FE7BF7" w:rsidRDefault="00FE7BF7" w:rsidP="00DC3A2C">
      <w:pPr>
        <w:pStyle w:val="ART"/>
      </w:pPr>
      <w:r>
        <w:t>DELIVERY, STORAGE, AND HANDLING</w:t>
      </w:r>
    </w:p>
    <w:p w14:paraId="0FFDBF69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0FFDBF6A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0FFDBF6B" w14:textId="77777777" w:rsidR="00FE7BF7" w:rsidRDefault="00FE7BF7" w:rsidP="00DC3A2C">
      <w:pPr>
        <w:pStyle w:val="ART"/>
      </w:pPr>
      <w:r>
        <w:t>FIELD CONDITIONS</w:t>
      </w:r>
    </w:p>
    <w:p w14:paraId="0FFDBF6C" w14:textId="77777777" w:rsidR="00FE7BF7" w:rsidRDefault="00FE7BF7" w:rsidP="00397CC9">
      <w:pPr>
        <w:pStyle w:val="PR1"/>
      </w:pPr>
      <w:r w:rsidRPr="00813EAB">
        <w:t>Product Installation:</w:t>
      </w:r>
    </w:p>
    <w:p w14:paraId="0FFDBF6D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7B417C">
        <w:t xml:space="preserve">48 hours prior, during and 48 hours </w:t>
      </w:r>
      <w:r w:rsidRPr="00274752">
        <w:t>after installation.</w:t>
      </w:r>
    </w:p>
    <w:p w14:paraId="0FFDBF6E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0FFDBF6F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0FFDBF70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0FFDBF71" w14:textId="77777777" w:rsidR="00FE7BF7" w:rsidRDefault="00FE7BF7" w:rsidP="00DC3A2C">
      <w:pPr>
        <w:pStyle w:val="ART"/>
      </w:pPr>
      <w:r>
        <w:t>WARRANTY</w:t>
      </w:r>
    </w:p>
    <w:p w14:paraId="0FFDBF72" w14:textId="77777777" w:rsidR="00E13596" w:rsidRDefault="00E13596" w:rsidP="00E13596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0FFDBF73" w14:textId="77777777" w:rsidR="00E13596" w:rsidRDefault="00E13596" w:rsidP="00E13596">
      <w:pPr>
        <w:pStyle w:val="PR2"/>
        <w:spacing w:before="240"/>
      </w:pPr>
      <w:r>
        <w:t>Material warranty must be direct from the product manufacturer.</w:t>
      </w:r>
    </w:p>
    <w:p w14:paraId="0FFDBF74" w14:textId="77777777" w:rsidR="00E13596" w:rsidRPr="0011302D" w:rsidRDefault="00E13596" w:rsidP="00E13596">
      <w:pPr>
        <w:pStyle w:val="PR3"/>
        <w:spacing w:before="240"/>
      </w:pPr>
      <w:r>
        <w:t>Material warranties from private label distributors are not valid.</w:t>
      </w:r>
    </w:p>
    <w:p w14:paraId="0FFDBF75" w14:textId="77777777" w:rsidR="00E13596" w:rsidRDefault="00E13596" w:rsidP="00E13596">
      <w:pPr>
        <w:pStyle w:val="PR2"/>
        <w:spacing w:before="240"/>
      </w:pPr>
      <w:r>
        <w:t>Failures include, but are not limited to, the following:</w:t>
      </w:r>
    </w:p>
    <w:p w14:paraId="0FFDBF76" w14:textId="77777777" w:rsidR="00E13596" w:rsidRDefault="00E13596" w:rsidP="00E13596">
      <w:pPr>
        <w:pStyle w:val="PR3"/>
        <w:spacing w:before="120"/>
      </w:pPr>
      <w:r>
        <w:t>Material manufacturing defects.</w:t>
      </w:r>
    </w:p>
    <w:p w14:paraId="0FFDBF77" w14:textId="77777777" w:rsidR="00E13596" w:rsidRDefault="00E13596" w:rsidP="00E13596">
      <w:pPr>
        <w:pStyle w:val="PR3"/>
        <w:spacing w:before="120"/>
      </w:pPr>
      <w:r w:rsidRPr="00813EAB">
        <w:t xml:space="preserve">Failure due to substrate moisture exposure not exceeding </w:t>
      </w:r>
      <w:r>
        <w:t xml:space="preserve">92% </w:t>
      </w:r>
      <w:r w:rsidRPr="00813EAB">
        <w:t xml:space="preserve">relative humidity </w:t>
      </w:r>
      <w:r>
        <w:t>(RH) when tested according to ASTM F</w:t>
      </w:r>
      <w:r w:rsidRPr="00813EAB">
        <w:t>2170</w:t>
      </w:r>
      <w:r>
        <w:t xml:space="preserve"> </w:t>
      </w:r>
    </w:p>
    <w:p w14:paraId="0FFDBF78" w14:textId="77777777" w:rsidR="00E13596" w:rsidRDefault="00E13596" w:rsidP="00E13596">
      <w:pPr>
        <w:pStyle w:val="PR2"/>
        <w:spacing w:before="240"/>
      </w:pPr>
      <w:r>
        <w:t>Warranty Period: 15 years from date of Substantial Completion.</w:t>
      </w:r>
    </w:p>
    <w:p w14:paraId="0FFDBF79" w14:textId="77777777" w:rsidR="00FE7BF7" w:rsidRDefault="00FE7BF7" w:rsidP="00176F06">
      <w:pPr>
        <w:pStyle w:val="PR1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0FFDBF7A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0FFDBF7B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proofErr w:type="gramStart"/>
      <w:r w:rsidR="00E15FC9">
        <w:t xml:space="preserve">AND  </w:t>
      </w:r>
      <w:r w:rsidR="008D00EA">
        <w:t>INDOOR</w:t>
      </w:r>
      <w:proofErr w:type="gramEnd"/>
      <w:r w:rsidR="008D00EA">
        <w:t xml:space="preserve"> AIR QUALITY</w:t>
      </w:r>
    </w:p>
    <w:p w14:paraId="0FFDBF7C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0FFDBF7D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0FFDBF7E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0FFDBF7F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0FFDBF80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0FFDBF81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0FFDBF82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0FFDBF83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0FFDBF84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0FFDBF85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0FFDBF86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proofErr w:type="spellStart"/>
      <w:r w:rsidR="00E15FC9">
        <w:t>Manufacture</w:t>
      </w:r>
      <w:r>
        <w:t>r’s</w:t>
      </w:r>
      <w:proofErr w:type="spellEnd"/>
      <w:r>
        <w:t xml:space="preserve"> (</w:t>
      </w:r>
      <w:proofErr w:type="gramStart"/>
      <w:r>
        <w:t xml:space="preserve">OEM) </w:t>
      </w:r>
      <w:r w:rsidR="00E15FC9" w:rsidRPr="000169F3">
        <w:t xml:space="preserve"> </w:t>
      </w:r>
      <w:r w:rsidR="002E7AC5" w:rsidRPr="000169F3">
        <w:t>ISO</w:t>
      </w:r>
      <w:proofErr w:type="gramEnd"/>
      <w:r w:rsidR="002E7AC5" w:rsidRPr="000169F3">
        <w:t xml:space="preserve"> </w:t>
      </w:r>
      <w:r w:rsidR="00E15FC9">
        <w:t xml:space="preserve">14001 Certification </w:t>
      </w:r>
    </w:p>
    <w:p w14:paraId="0FFDBF87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0FFDBF88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0FFDBF89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0FFDBF8A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0FFDBF8B" w14:textId="77777777" w:rsidR="00AA4E3D" w:rsidRDefault="00AA4E3D" w:rsidP="00893D82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C96BA8">
        <w:t>45</w:t>
      </w:r>
      <w:r w:rsidR="00B4522D">
        <w:t xml:space="preserve"> Multi-purpose</w:t>
      </w:r>
      <w:r w:rsidR="001466E6">
        <w:t xml:space="preserve"> flooring</w:t>
      </w:r>
      <w:r>
        <w:t xml:space="preserve"> </w:t>
      </w:r>
      <w:r w:rsidR="00893D82">
        <w:t xml:space="preserve">with </w:t>
      </w:r>
      <w:proofErr w:type="spellStart"/>
      <w:r w:rsidR="00893D82">
        <w:t>Isolsport</w:t>
      </w:r>
      <w:proofErr w:type="spellEnd"/>
      <w:r w:rsidR="00893D82">
        <w:t xml:space="preserve"> vented slip-sheet system for loose-lay installation. </w:t>
      </w:r>
    </w:p>
    <w:p w14:paraId="0FFDBF8C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0FFDBF8D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0FFDBF8E" w14:textId="77777777" w:rsidR="00AA4E3D" w:rsidRDefault="0006152D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DC006" wp14:editId="0FFDC007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5270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0FFDBF8F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0FFDBF90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0FFDBF91" w14:textId="77777777" w:rsidR="00714FA5" w:rsidRDefault="0006152D" w:rsidP="00714FA5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C008" wp14:editId="0FFDC009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4C52" id="Rectangle 49" o:spid="_x0000_s1026" style="position:absolute;margin-left:-10.25pt;margin-top:10.45pt;width:500.6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0SLQIAAC0EAAAOAAAAZHJzL2Uyb0RvYy54bWysU9tu2zAMfR+wfxD0vjpO46w16hRFuwwD&#10;dinW7QMYWY6FyaJGKXG6rx8lp122vQ3zg0GK1OHhIXV1fRis2GsKBl0jy7OZFNopbI3bNvLrl/Wr&#10;CylCBNeCRacb+aiDvF69fHE1+lrPsUfbahIM4kI9+kb2Mfq6KILq9QDhDL12HOyQBojs0rZoCUZG&#10;H2wxn82WxYjUekKlQ+DTuykoVxm/67SKn7ou6ChsI5lbzH/K/036F6srqLcEvjfqSAP+gcUAxnHR&#10;Z6g7iCB2ZP6CGowiDNjFM4VDgV1nlM49cDfl7I9uHnrwOvfC4gT/LFP4f7Dq4/6ehGkbuZDCwcAj&#10;+syigdtaLRaXSZ/Rh5rTHvw9pQ6Df4/qWxAOb3tO0zdEOPYaWmZVpvzitwvJCXxVbMYP2DI87CJm&#10;qQ4dDQmQRRCHPJHH54noQxSKD5fn1cW8qqRQHCvLZTWfV7kG1E/XPYX4VuMgktFIYvYZHvbvQ0x0&#10;oH5KSdUcro21eezWibGRlxVD5sbQmjYFs0Pbza0lsQdenPPz5XK9PtYNp2kJ+Q5CP+W1bKUsqAcT&#10;ea2tGRp5MUvfdJxkeuPanBLB2MlmhtYddUtSTZJvsH1k2QinneU3xkaP9EOKkfe1keH7DkhLYd85&#10;lv6yXCzSgmdnUb2es0Onkc1pBJxiqEZGKSbzNk6PYufJbHuuVGZNHN7wuDqThUyjnFgdyfJOZn2P&#10;7yct/amfs3698tVPAAAA//8DAFBLAwQUAAYACAAAACEAYVE+L94AAAAKAQAADwAAAGRycy9kb3du&#10;cmV2LnhtbEyPwUrDQBCG74LvsIzgrd01RGliNkUEQUQUU8HrNLtNQrOzIbtJ49s7PdnjzHz88/3F&#10;dnG9mO0YOk8a7tYKhKXam44aDd+7l9UGRIhIBntPVsOvDbAtr68KzI0/0Zedq9gIDqGQo4Y2xiGX&#10;MtStdRjWfrDEt4MfHUYex0aaEU8c7nqZKPUgHXbEH1oc7HNr62M1OQ1v9c7UH9OS/nxmlY9+wtf5&#10;HbW+vVmeHkFEu8R/GM76rA4lO+39RCaIXsMqUfeMakhUBoKBbKO4y/68SFOQZSEvK5R/AAAA//8D&#10;AFBLAQItABQABgAIAAAAIQC2gziS/gAAAOEBAAATAAAAAAAAAAAAAAAAAAAAAABbQ29udGVudF9U&#10;eXBlc10ueG1sUEsBAi0AFAAGAAgAAAAhADj9If/WAAAAlAEAAAsAAAAAAAAAAAAAAAAALwEAAF9y&#10;ZWxzLy5yZWxzUEsBAi0AFAAGAAgAAAAhAJO5TRItAgAALQQAAA4AAAAAAAAAAAAAAAAALgIAAGRy&#10;cy9lMm9Eb2MueG1sUEsBAi0AFAAGAAgAAAAhAGFRPi/eAAAACg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714FA5">
        <w:rPr>
          <w:rFonts w:ascii="Arial" w:hAnsi="Arial" w:cs="Arial"/>
          <w:color w:val="3366FF"/>
        </w:rPr>
        <w:t>If products from other manufacturers will be considered, insert 1) the manufacture’s name 2) the product</w:t>
      </w:r>
      <w:r w:rsidR="00714FA5" w:rsidRPr="00E647B8">
        <w:rPr>
          <w:rFonts w:ascii="Arial" w:hAnsi="Arial" w:cs="Arial"/>
          <w:color w:val="3366FF"/>
        </w:rPr>
        <w:t xml:space="preserve"> name </w:t>
      </w:r>
      <w:r w:rsidR="00714FA5">
        <w:rPr>
          <w:rFonts w:ascii="Arial" w:hAnsi="Arial" w:cs="Arial"/>
          <w:color w:val="3366FF"/>
        </w:rPr>
        <w:t>and 3) the slip-sheet underlayment name:</w:t>
      </w:r>
    </w:p>
    <w:p w14:paraId="0FFDBF92" w14:textId="77777777" w:rsidR="00714FA5" w:rsidRDefault="00714FA5" w:rsidP="00714FA5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7B417C">
        <w:t xml:space="preserve">including installation with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0FFDBF93" w14:textId="77777777" w:rsidR="00714FA5" w:rsidRDefault="00714FA5" w:rsidP="00714FA5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[m</w:t>
      </w:r>
      <w:r w:rsidRPr="001D4294">
        <w:rPr>
          <w:b/>
          <w:color w:val="3366FF"/>
        </w:rPr>
        <w:t>anufacturer</w:t>
      </w:r>
      <w:r>
        <w:rPr>
          <w:b/>
          <w:color w:val="3366FF"/>
        </w:rPr>
        <w:t>’s</w:t>
      </w:r>
      <w:r w:rsidRPr="001D4294">
        <w:rPr>
          <w:b/>
          <w:color w:val="3366FF"/>
        </w:rPr>
        <w:t xml:space="preserve">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>
        <w:rPr>
          <w:b/>
          <w:color w:val="3366FF"/>
        </w:rPr>
        <w:t xml:space="preserve">floor </w:t>
      </w:r>
      <w:r w:rsidRPr="001D4294">
        <w:rPr>
          <w:b/>
          <w:color w:val="3366FF"/>
        </w:rPr>
        <w:t>product name</w:t>
      </w:r>
      <w:r>
        <w:rPr>
          <w:color w:val="3366FF"/>
        </w:rPr>
        <w:t>] with [</w:t>
      </w:r>
      <w:r w:rsidRPr="001D7FCC">
        <w:rPr>
          <w:b/>
          <w:color w:val="3366FF"/>
        </w:rPr>
        <w:t>slip-sheet underlayment name]</w:t>
      </w:r>
    </w:p>
    <w:p w14:paraId="0FFDBF94" w14:textId="77777777" w:rsidR="00AA4E3D" w:rsidRDefault="0006152D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DC00A" wp14:editId="0FFDC00B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1426" id="Rectangle 44" o:spid="_x0000_s1026" style="position:absolute;margin-left:-10.25pt;margin-top:11.7pt;width:500.65pt;height:1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0FFDBF95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0FFDBF96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0FFDBF97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 w:rsidR="007B417C">
        <w:t xml:space="preserve">specification including installation with vented slip-sheet. </w:t>
      </w:r>
    </w:p>
    <w:p w14:paraId="0FFDBF98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475329">
        <w:t xml:space="preserve">ASTM Class 2 </w:t>
      </w:r>
      <w:r>
        <w:t>F</w:t>
      </w:r>
      <w:r w:rsidRPr="0011302D">
        <w:t>oam-b</w:t>
      </w:r>
      <w:r w:rsidR="00E13AA8">
        <w:t>acked sheet vinyl flooring</w:t>
      </w:r>
      <w:r w:rsidR="007B417C">
        <w:t xml:space="preserve"> for installation over vented slip-sheet. </w:t>
      </w:r>
    </w:p>
    <w:p w14:paraId="0FFDBF99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6A2A27">
        <w:t>0</w:t>
      </w:r>
      <w:r w:rsidR="00C96BA8">
        <w:t>.18 inch (4.5</w:t>
      </w:r>
      <w:r w:rsidRPr="00813EAB">
        <w:t xml:space="preserve"> mm).</w:t>
      </w:r>
    </w:p>
    <w:p w14:paraId="0FFDBF9A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C96BA8">
        <w:t>ss: Not less than 0.04 inch (1.0</w:t>
      </w:r>
      <w:r w:rsidRPr="004A61EF">
        <w:t xml:space="preserve"> mm)</w:t>
      </w:r>
    </w:p>
    <w:p w14:paraId="0FFDBF9B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0FFDBF9C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0FFDBF9D" w14:textId="77777777" w:rsidR="00E13AA8" w:rsidRDefault="00E13AA8" w:rsidP="00E13AA8">
      <w:pPr>
        <w:pStyle w:val="PR2"/>
        <w:spacing w:before="240"/>
      </w:pPr>
      <w:r>
        <w:t>Adhesive Method:</w:t>
      </w:r>
    </w:p>
    <w:p w14:paraId="0FFDBF9E" w14:textId="77777777" w:rsidR="00E13AA8" w:rsidRDefault="00E13AA8" w:rsidP="00E13AA8">
      <w:pPr>
        <w:pStyle w:val="PR3"/>
        <w:spacing w:before="240"/>
      </w:pPr>
      <w:r>
        <w:lastRenderedPageBreak/>
        <w:t>Sport Flooring: Full-spread adhesive to completely adhere sport flooring to the top of the vented slip-sheet layer.</w:t>
      </w:r>
    </w:p>
    <w:p w14:paraId="0FFDBF9F" w14:textId="77777777" w:rsidR="00E13AA8" w:rsidRDefault="00E13AA8" w:rsidP="00E13AA8">
      <w:pPr>
        <w:pStyle w:val="PR3"/>
        <w:spacing w:before="240"/>
      </w:pPr>
      <w:r>
        <w:t>Vented Slip-sheet: Loose-lay installation over substrate.</w:t>
      </w:r>
    </w:p>
    <w:p w14:paraId="0FFDBFA0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0FFDBFA1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0FFDBFA2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0FFDBFA3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0FFDBFA4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0FFDBFA5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0FFDBFA6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0FFDBFA7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0FFDBFA8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0FFDBFA9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0FFDBFAA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0FFDBFAB" w14:textId="77777777" w:rsidR="00331D30" w:rsidRPr="001D4294" w:rsidRDefault="00331D30" w:rsidP="00331D30">
      <w:pPr>
        <w:pStyle w:val="PR4"/>
        <w:spacing w:before="240"/>
      </w:pPr>
      <w:r w:rsidRPr="001D4294">
        <w:t>Solid color rolls to be a minimum lengt</w:t>
      </w:r>
      <w:r>
        <w:t xml:space="preserve">h of </w:t>
      </w:r>
      <w:r w:rsidR="006A2A27">
        <w:t>67 feet, 3 inches (20.5</w:t>
      </w:r>
      <w:r>
        <w:t xml:space="preserve"> m) to minimize the amount of waste if accent colors are selected for boarders, </w:t>
      </w:r>
      <w:proofErr w:type="gramStart"/>
      <w:r>
        <w:t>keys</w:t>
      </w:r>
      <w:proofErr w:type="gramEnd"/>
      <w:r>
        <w:t xml:space="preserve"> or center circle. </w:t>
      </w:r>
    </w:p>
    <w:p w14:paraId="0FFDBFAC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0FFDBFAD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0FFDBFAE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0FFDBFAF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0FFDBFB0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0FFDBFB1" w14:textId="77777777"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14:paraId="0FFDBFB2" w14:textId="77777777" w:rsidR="00FE7BF7" w:rsidRPr="00472144" w:rsidRDefault="00FE7BF7" w:rsidP="00176F06">
      <w:pPr>
        <w:pStyle w:val="PR1"/>
      </w:pPr>
      <w:r>
        <w:t>Performance Criteria:</w:t>
      </w:r>
    </w:p>
    <w:p w14:paraId="0FFDBFB3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0FFDBFB4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0FFDBFB5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0FFDBFB6" w14:textId="77777777" w:rsidR="00E9664B" w:rsidRDefault="00E9664B" w:rsidP="00E9664B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0FFDBFB7" w14:textId="77777777" w:rsidR="00E9664B" w:rsidRDefault="00E9664B" w:rsidP="00E9664B">
      <w:pPr>
        <w:pStyle w:val="PR4"/>
        <w:spacing w:before="240"/>
      </w:pPr>
      <w:r>
        <w:t>Ball Bounce:</w:t>
      </w:r>
    </w:p>
    <w:p w14:paraId="0FFDBFB8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0FFDBFB9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0FFDBFBA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0FFDBFBB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0FFDBFBC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0FFDBFBE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9253D4">
        <w:t>n: EN ISO 717; 17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0FFDBFBF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0FFDBFC0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0FFDBFC1" w14:textId="77777777" w:rsidR="00E13596" w:rsidRDefault="00E13596" w:rsidP="00E13596">
      <w:pPr>
        <w:pStyle w:val="PR2"/>
        <w:spacing w:before="240"/>
      </w:pPr>
      <w:r w:rsidRPr="00601469">
        <w:t>Slab Moisture Tolerance</w:t>
      </w:r>
      <w:r>
        <w:t xml:space="preserve"> Installed with Vented Slip-Sheet System: Maximum relative humidity (RH) of 92% </w:t>
      </w:r>
      <w:r w:rsidRPr="00FF664B">
        <w:t>when te</w:t>
      </w:r>
      <w:r>
        <w:t>sted according to ASTM F 2170.</w:t>
      </w:r>
    </w:p>
    <w:p w14:paraId="0FFDBFC2" w14:textId="77777777" w:rsidR="0080195C" w:rsidRPr="007C4371" w:rsidRDefault="0080195C" w:rsidP="0080195C">
      <w:pPr>
        <w:pStyle w:val="ART"/>
      </w:pPr>
      <w:r>
        <w:t>VENTED SLIP-SHEET LOOSE-LAY UNDERLAYMENT SYSTEM:</w:t>
      </w:r>
    </w:p>
    <w:p w14:paraId="0FFDBFC3" w14:textId="77777777" w:rsidR="0080195C" w:rsidRPr="007C4371" w:rsidRDefault="0080195C" w:rsidP="0080195C">
      <w:pPr>
        <w:pStyle w:val="PR1"/>
      </w:pPr>
      <w:r w:rsidRPr="007C4371">
        <w:t xml:space="preserve">Basis-of-Design Product: </w:t>
      </w:r>
      <w:r>
        <w:t xml:space="preserve">Gerflor </w:t>
      </w:r>
      <w:proofErr w:type="spellStart"/>
      <w:r w:rsidRPr="007C4371">
        <w:t>Isolsport</w:t>
      </w:r>
      <w:proofErr w:type="spellEnd"/>
      <w:r w:rsidRPr="007C4371">
        <w:t>.</w:t>
      </w:r>
    </w:p>
    <w:p w14:paraId="0FFDBFC4" w14:textId="77777777" w:rsidR="0080195C" w:rsidRPr="00C63AC1" w:rsidRDefault="0080195C" w:rsidP="0080195C">
      <w:pPr>
        <w:pStyle w:val="PR1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flooring</w:t>
      </w:r>
      <w:r>
        <w:t xml:space="preserve">. </w:t>
      </w:r>
    </w:p>
    <w:p w14:paraId="0FFDBFC5" w14:textId="77777777" w:rsidR="0080195C" w:rsidRDefault="0080195C" w:rsidP="0080195C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acceptable.</w:t>
      </w:r>
    </w:p>
    <w:p w14:paraId="0FFDBFC6" w14:textId="77777777" w:rsidR="0080195C" w:rsidRDefault="0080195C" w:rsidP="0080195C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0FFDBFC7" w14:textId="77777777" w:rsidR="0080195C" w:rsidRPr="007C4371" w:rsidRDefault="0080195C" w:rsidP="0080195C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0FFDBFC8" w14:textId="77777777" w:rsidR="0080195C" w:rsidRPr="007C4371" w:rsidRDefault="0080195C" w:rsidP="0080195C">
      <w:pPr>
        <w:pStyle w:val="PR2"/>
        <w:spacing w:before="240"/>
        <w:ind w:left="1483"/>
      </w:pPr>
      <w:r w:rsidRPr="007C4371">
        <w:lastRenderedPageBreak/>
        <w:t>Roll Width: Not less than 78 inches (2 m).</w:t>
      </w:r>
    </w:p>
    <w:p w14:paraId="0FFDBFC9" w14:textId="77777777" w:rsidR="0080195C" w:rsidRPr="007C4371" w:rsidRDefault="0080195C" w:rsidP="0080195C">
      <w:pPr>
        <w:pStyle w:val="PR2"/>
        <w:spacing w:before="240"/>
        <w:ind w:left="1483"/>
      </w:pPr>
      <w:r w:rsidRPr="007C4371">
        <w:t>Installation Method: Loose laid over existing floor or other substrate.</w:t>
      </w:r>
    </w:p>
    <w:p w14:paraId="0FFDBFCA" w14:textId="77777777" w:rsidR="0080195C" w:rsidRPr="00204A87" w:rsidRDefault="0080195C" w:rsidP="0080195C">
      <w:pPr>
        <w:pStyle w:val="PR1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0FFDBFCB" w14:textId="77777777" w:rsidR="0080195C" w:rsidRPr="003F44DE" w:rsidRDefault="0080195C" w:rsidP="0080195C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0FFDBFCC" w14:textId="77777777" w:rsidR="00AF178C" w:rsidRDefault="00AF178C" w:rsidP="00AF178C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  <w:r>
        <w:t>Maximum relative humidity (RH) of 92%</w:t>
      </w:r>
      <w:r w:rsidRPr="00AE6FBF">
        <w:t xml:space="preserve"> when tested according to ASTM F 2170</w:t>
      </w:r>
      <w:r>
        <w:t xml:space="preserve">. </w:t>
      </w:r>
    </w:p>
    <w:p w14:paraId="0FFDBFCD" w14:textId="77777777" w:rsidR="00FE7BF7" w:rsidRDefault="00FE7BF7" w:rsidP="00DC3A2C">
      <w:pPr>
        <w:pStyle w:val="ART"/>
      </w:pPr>
      <w:r>
        <w:t xml:space="preserve">ACCESSORIES </w:t>
      </w:r>
    </w:p>
    <w:p w14:paraId="0FFDBFCE" w14:textId="77777777" w:rsidR="00AF178C" w:rsidRPr="000E0C6D" w:rsidRDefault="00AF178C" w:rsidP="00AF178C">
      <w:pPr>
        <w:pStyle w:val="PR1"/>
      </w:pPr>
      <w:proofErr w:type="spellStart"/>
      <w:r w:rsidRPr="000E0C6D">
        <w:t>Trowelable</w:t>
      </w:r>
      <w:proofErr w:type="spellEnd"/>
      <w:r w:rsidRPr="000E0C6D">
        <w:t xml:space="preserve"> patching compound for standard slab surface preparation: Latex-modified, hydraulic-cement-based formulation provided by flooring manufacturer.</w:t>
      </w:r>
    </w:p>
    <w:p w14:paraId="0FFDBFCF" w14:textId="77777777" w:rsidR="00AF178C" w:rsidRPr="000E0C6D" w:rsidRDefault="00AF178C" w:rsidP="00AF178C">
      <w:pPr>
        <w:pStyle w:val="PR3"/>
        <w:spacing w:before="120"/>
      </w:pPr>
      <w:r w:rsidRPr="000E0C6D">
        <w:t xml:space="preserve">Basis-of-Design Product: </w:t>
      </w:r>
      <w:proofErr w:type="spellStart"/>
      <w:r w:rsidRPr="000E0C6D">
        <w:t>GerPatch</w:t>
      </w:r>
      <w:proofErr w:type="spellEnd"/>
      <w:r w:rsidRPr="000E0C6D">
        <w:t xml:space="preserve">, </w:t>
      </w:r>
      <w:proofErr w:type="spellStart"/>
      <w:r w:rsidRPr="000E0C6D">
        <w:t>Gerflor’s</w:t>
      </w:r>
      <w:proofErr w:type="spellEnd"/>
      <w:r w:rsidRPr="000E0C6D">
        <w:t xml:space="preserve"> patching compound. </w:t>
      </w:r>
    </w:p>
    <w:p w14:paraId="0FFDBFD0" w14:textId="77777777" w:rsidR="00AF178C" w:rsidRPr="000E0C6D" w:rsidRDefault="00AF178C" w:rsidP="00AF178C">
      <w:pPr>
        <w:pStyle w:val="PR3"/>
        <w:spacing w:before="120"/>
      </w:pPr>
      <w:r w:rsidRPr="000E0C6D">
        <w:t>Slab moisture tolerance: Same slab moisture tolerance as the adhesive.</w:t>
      </w:r>
    </w:p>
    <w:p w14:paraId="0FFDBFD1" w14:textId="77777777" w:rsidR="00AF178C" w:rsidRDefault="00AF178C" w:rsidP="00AF178C">
      <w:pPr>
        <w:pStyle w:val="PR1"/>
      </w:pPr>
      <w:r>
        <w:t>Adhesive</w:t>
      </w:r>
      <w:r w:rsidRPr="002866D6">
        <w:t xml:space="preserve"> </w:t>
      </w:r>
      <w:r>
        <w:t xml:space="preserve">for adhering Sport floor to top of vented slip-sheet: </w:t>
      </w:r>
    </w:p>
    <w:p w14:paraId="0FFDBFD2" w14:textId="77777777" w:rsidR="00AF178C" w:rsidRPr="00714D12" w:rsidRDefault="00AF178C" w:rsidP="00AF178C">
      <w:pPr>
        <w:pStyle w:val="PR2"/>
        <w:spacing w:before="240"/>
        <w:ind w:left="1483"/>
      </w:pPr>
      <w:r w:rsidRPr="00714D12">
        <w:t>Water-resistant type recommended by athletic flooring manufacturer</w:t>
      </w:r>
      <w:r>
        <w:t>.</w:t>
      </w:r>
    </w:p>
    <w:p w14:paraId="0FFDBFD3" w14:textId="77777777" w:rsidR="00AF178C" w:rsidRDefault="00AF178C" w:rsidP="00AF178C">
      <w:pPr>
        <w:pStyle w:val="PR2"/>
        <w:spacing w:before="240"/>
        <w:ind w:left="1483"/>
      </w:pPr>
      <w:r w:rsidRPr="00714D12">
        <w:t xml:space="preserve">Basis-of-Design Product: </w:t>
      </w:r>
      <w:r>
        <w:t xml:space="preserve"> Gerflor T-111 Two-part urethane adhesive</w:t>
      </w:r>
    </w:p>
    <w:p w14:paraId="0FFDBFD4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0FFDBFD5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0FFDBFD6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0FFDBFD7" w14:textId="77777777" w:rsidR="00FE7BF7" w:rsidRDefault="00FE7BF7" w:rsidP="00362131">
      <w:pPr>
        <w:pStyle w:val="ART"/>
      </w:pPr>
      <w:r>
        <w:t>EXAMINATION</w:t>
      </w:r>
    </w:p>
    <w:p w14:paraId="0FFDBFD8" w14:textId="77777777" w:rsidR="00FE7BF7" w:rsidRDefault="00FE7BF7" w:rsidP="00176F06">
      <w:pPr>
        <w:pStyle w:val="PR1"/>
      </w:pPr>
      <w:r>
        <w:t>Verify the Following:</w:t>
      </w:r>
    </w:p>
    <w:p w14:paraId="0FFDBFD9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0FFDBFDA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0FFDBFDB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0FFDBFDC" w14:textId="77777777" w:rsidR="00FE7BF7" w:rsidRDefault="00FE7BF7" w:rsidP="000C1D67">
      <w:pPr>
        <w:pStyle w:val="PR2"/>
        <w:spacing w:before="240"/>
      </w:pPr>
      <w:r>
        <w:lastRenderedPageBreak/>
        <w:t>No foreign materials or objects are present on the substrate and that it is clean and ready for preparation and installation.</w:t>
      </w:r>
    </w:p>
    <w:p w14:paraId="0FFDBFDD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0FFDBFDE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0FFDBFDF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7B417C">
        <w:t>deviation is no greater than 3/16</w:t>
      </w:r>
      <w:r w:rsidRPr="007C4371">
        <w:t xml:space="preserve"> inch within 10 feet (3.2 mm within 3 m) when measured according to ASTM E 1155.</w:t>
      </w:r>
    </w:p>
    <w:p w14:paraId="0FFDBFE0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0FFDBFE1" w14:textId="77777777" w:rsidR="00FE7BF7" w:rsidRDefault="00FE7BF7" w:rsidP="00362131">
      <w:pPr>
        <w:pStyle w:val="ART"/>
      </w:pPr>
      <w:r>
        <w:t>PREPARATION</w:t>
      </w:r>
    </w:p>
    <w:p w14:paraId="0FFDBFE2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0FFDBFE3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0FFDBFE4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0FFDBFE5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0FFDBFE6" w14:textId="77777777" w:rsidR="009A48AA" w:rsidRPr="000B4F37" w:rsidRDefault="009A48AA" w:rsidP="009A48AA">
      <w:pPr>
        <w:pStyle w:val="PR1"/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>
        <w:t xml:space="preserve"> maximum relative humidity (RH) of 92%.</w:t>
      </w:r>
    </w:p>
    <w:p w14:paraId="0FFDBFE7" w14:textId="77777777" w:rsidR="009A48AA" w:rsidRPr="000E0C6D" w:rsidRDefault="009A48AA" w:rsidP="009A48AA">
      <w:pPr>
        <w:pStyle w:val="PR1"/>
        <w:tabs>
          <w:tab w:val="num" w:pos="864"/>
        </w:tabs>
      </w:pPr>
      <w:r w:rsidRPr="000E0C6D">
        <w:t xml:space="preserve">Use </w:t>
      </w:r>
      <w:proofErr w:type="spellStart"/>
      <w:r w:rsidRPr="000E0C6D">
        <w:t>Gerflor’s</w:t>
      </w:r>
      <w:proofErr w:type="spellEnd"/>
      <w:r w:rsidRPr="000E0C6D">
        <w:t xml:space="preserve"> </w:t>
      </w:r>
      <w:proofErr w:type="spellStart"/>
      <w:r w:rsidRPr="000E0C6D">
        <w:t>GerPatch</w:t>
      </w:r>
      <w:proofErr w:type="spellEnd"/>
      <w:r w:rsidRPr="000E0C6D">
        <w:t xml:space="preserve"> </w:t>
      </w:r>
      <w:proofErr w:type="spellStart"/>
      <w:r w:rsidRPr="000E0C6D">
        <w:t>trowelable</w:t>
      </w:r>
      <w:proofErr w:type="spellEnd"/>
      <w:r w:rsidRPr="000E0C6D">
        <w:t xml:space="preserve"> concrete based patching compound with the same moisture vapor tolerance as the adhesive to fill depressions, holes, cracks, </w:t>
      </w:r>
      <w:proofErr w:type="gramStart"/>
      <w:r w:rsidRPr="000E0C6D">
        <w:t>grooves</w:t>
      </w:r>
      <w:proofErr w:type="gramEnd"/>
      <w:r w:rsidRPr="000E0C6D">
        <w:t xml:space="preserve"> or other irregularities in substrate.</w:t>
      </w:r>
    </w:p>
    <w:p w14:paraId="0FFDBFE8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0FFDBFE9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0FFDBFEA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0FFDBFEB" w14:textId="77777777" w:rsidR="00FE7BF7" w:rsidRPr="00FA0F54" w:rsidRDefault="00FE7BF7" w:rsidP="00362131">
      <w:pPr>
        <w:pStyle w:val="ART"/>
      </w:pPr>
      <w:r w:rsidRPr="00FA0F54">
        <w:lastRenderedPageBreak/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0FFDBFEC" w14:textId="77777777" w:rsidR="00FE7BF7" w:rsidRPr="00FA0F54" w:rsidRDefault="00FE7BF7" w:rsidP="00176F06">
      <w:pPr>
        <w:pStyle w:val="PR1"/>
      </w:pPr>
      <w:r w:rsidRPr="00FA0F54">
        <w:t>General:</w:t>
      </w:r>
    </w:p>
    <w:p w14:paraId="0FFDBFED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0FFDBFEE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0FFDBFEF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FFDBFF0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0FFDBFF1" w14:textId="77777777" w:rsidR="00E26B86" w:rsidRDefault="00E26B86" w:rsidP="00E26B86">
      <w:pPr>
        <w:pStyle w:val="PR1"/>
      </w:pPr>
      <w:r w:rsidRPr="00B95E28">
        <w:t>Lay out flooring as follows:</w:t>
      </w:r>
    </w:p>
    <w:p w14:paraId="0FFDBFF2" w14:textId="77777777" w:rsidR="00E26B86" w:rsidRPr="00552D11" w:rsidRDefault="00E26B86" w:rsidP="00E26B86">
      <w:pPr>
        <w:pStyle w:val="PR2"/>
        <w:spacing w:before="240"/>
      </w:pPr>
      <w:r w:rsidRPr="00552D11">
        <w:t>Minimize number of seams and place them inconspicuous areas.</w:t>
      </w:r>
    </w:p>
    <w:p w14:paraId="0FFDBFF3" w14:textId="77777777" w:rsidR="00E26B86" w:rsidRDefault="00E26B86" w:rsidP="00E26B86">
      <w:pPr>
        <w:pStyle w:val="PR2"/>
        <w:spacing w:before="240"/>
      </w:pPr>
      <w:r w:rsidRPr="00552D11">
        <w:t>Locate seams as shown on approved Shop Drawings</w:t>
      </w:r>
    </w:p>
    <w:p w14:paraId="0FFDBFF4" w14:textId="77777777" w:rsidR="00E26B86" w:rsidRDefault="00E26B86" w:rsidP="00E26B86">
      <w:pPr>
        <w:pStyle w:val="PR2"/>
        <w:spacing w:before="240"/>
      </w:pPr>
      <w:r w:rsidRPr="007C4371">
        <w:t xml:space="preserve">Stagger seams between </w:t>
      </w:r>
      <w:proofErr w:type="spellStart"/>
      <w:r>
        <w:t>Isolsport</w:t>
      </w:r>
      <w:proofErr w:type="spellEnd"/>
      <w:r>
        <w:t xml:space="preserve">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0FFDBFF5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0FFDBFF6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0FFDBFF7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0FFDBFF8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0FFDBFF9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0FFDBFFA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0FFDBFFB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0FFDBFFC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0FFDBFFD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0FFDBFFE" w14:textId="77777777" w:rsidR="00FE7BF7" w:rsidRPr="0058578B" w:rsidRDefault="00FE7BF7" w:rsidP="00830EE4">
      <w:pPr>
        <w:pStyle w:val="PR1"/>
      </w:pPr>
      <w:r w:rsidRPr="0058578B">
        <w:lastRenderedPageBreak/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0FFDBFFF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C53E" w14:textId="77777777" w:rsidR="00035DB3" w:rsidRDefault="00035DB3">
      <w:r>
        <w:separator/>
      </w:r>
    </w:p>
  </w:endnote>
  <w:endnote w:type="continuationSeparator" w:id="0">
    <w:p w14:paraId="52A2BDBB" w14:textId="77777777" w:rsidR="00035DB3" w:rsidRDefault="000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C015" w14:textId="77777777" w:rsidR="00BF6905" w:rsidRDefault="00BA27CA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C016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C017" w14:textId="77777777" w:rsidR="00BF6905" w:rsidRDefault="00BF6905" w:rsidP="000E399D">
    <w:pPr>
      <w:pStyle w:val="Footer"/>
      <w:jc w:val="center"/>
    </w:pPr>
    <w:r>
      <w:t xml:space="preserve">Page </w:t>
    </w:r>
    <w:r w:rsidR="00930BC5">
      <w:fldChar w:fldCharType="begin"/>
    </w:r>
    <w:r w:rsidR="00930BC5">
      <w:instrText xml:space="preserve"> PAGE </w:instrText>
    </w:r>
    <w:r w:rsidR="00930BC5">
      <w:fldChar w:fldCharType="separate"/>
    </w:r>
    <w:r w:rsidR="0048025A">
      <w:rPr>
        <w:noProof/>
      </w:rPr>
      <w:t>12</w:t>
    </w:r>
    <w:r w:rsidR="00930BC5">
      <w:rPr>
        <w:noProof/>
      </w:rPr>
      <w:fldChar w:fldCharType="end"/>
    </w:r>
    <w:r>
      <w:t xml:space="preserve"> of </w:t>
    </w:r>
    <w:r w:rsidR="00035DB3">
      <w:fldChar w:fldCharType="begin"/>
    </w:r>
    <w:r w:rsidR="00035DB3">
      <w:instrText xml:space="preserve"> NUMPAGES </w:instrText>
    </w:r>
    <w:r w:rsidR="00035DB3">
      <w:fldChar w:fldCharType="separate"/>
    </w:r>
    <w:r w:rsidR="0048025A">
      <w:rPr>
        <w:noProof/>
      </w:rPr>
      <w:t>12</w:t>
    </w:r>
    <w:r w:rsidR="00035DB3">
      <w:rPr>
        <w:noProof/>
      </w:rPr>
      <w:fldChar w:fldCharType="end"/>
    </w:r>
  </w:p>
  <w:p w14:paraId="0FFDC018" w14:textId="77777777" w:rsidR="00BF6905" w:rsidRDefault="00E13596" w:rsidP="000E399D">
    <w:pPr>
      <w:pStyle w:val="Footer"/>
      <w:jc w:val="right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D0CE" w14:textId="77777777" w:rsidR="00035DB3" w:rsidRDefault="00035DB3">
      <w:r>
        <w:separator/>
      </w:r>
    </w:p>
  </w:footnote>
  <w:footnote w:type="continuationSeparator" w:id="0">
    <w:p w14:paraId="5BB1ECBA" w14:textId="77777777" w:rsidR="00035DB3" w:rsidRDefault="0003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C010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0FFDC011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0FFDC012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0FFDC013" w14:textId="77777777" w:rsidR="00BF6905" w:rsidRPr="00EA0CC2" w:rsidRDefault="00DD2B50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45</w:t>
    </w:r>
    <w:r w:rsidR="0053736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</w:t>
    </w:r>
    <w:r w:rsidR="00E13596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</w:t>
    </w:r>
    <w:r w:rsidR="0053736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with </w:t>
    </w:r>
    <w:proofErr w:type="spellStart"/>
    <w:r w:rsidR="0053736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Isolsport</w:t>
    </w:r>
    <w:proofErr w:type="spellEnd"/>
    <w:r w:rsidR="0053736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Vented Slip-Sheet</w:t>
    </w:r>
  </w:p>
  <w:p w14:paraId="0FFDC014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32F2"/>
    <w:rsid w:val="00024B35"/>
    <w:rsid w:val="00026789"/>
    <w:rsid w:val="0003060A"/>
    <w:rsid w:val="000316CE"/>
    <w:rsid w:val="00034BF9"/>
    <w:rsid w:val="00035DB3"/>
    <w:rsid w:val="0003757B"/>
    <w:rsid w:val="000431F0"/>
    <w:rsid w:val="00043E39"/>
    <w:rsid w:val="00056F53"/>
    <w:rsid w:val="0006152D"/>
    <w:rsid w:val="00070DF1"/>
    <w:rsid w:val="00081CD6"/>
    <w:rsid w:val="0008460A"/>
    <w:rsid w:val="00090C4D"/>
    <w:rsid w:val="00091D05"/>
    <w:rsid w:val="000939FA"/>
    <w:rsid w:val="00093DF9"/>
    <w:rsid w:val="0009652C"/>
    <w:rsid w:val="000A2556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44F99"/>
    <w:rsid w:val="001465B5"/>
    <w:rsid w:val="001466E6"/>
    <w:rsid w:val="00153E1B"/>
    <w:rsid w:val="00176F06"/>
    <w:rsid w:val="001B5C33"/>
    <w:rsid w:val="001C0A2A"/>
    <w:rsid w:val="001C1234"/>
    <w:rsid w:val="001D4294"/>
    <w:rsid w:val="001E06E2"/>
    <w:rsid w:val="001E4224"/>
    <w:rsid w:val="00200EAC"/>
    <w:rsid w:val="002073BB"/>
    <w:rsid w:val="00213E2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4245B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45AB2"/>
    <w:rsid w:val="00452958"/>
    <w:rsid w:val="00466F47"/>
    <w:rsid w:val="00467036"/>
    <w:rsid w:val="00475329"/>
    <w:rsid w:val="0048025A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63F0"/>
    <w:rsid w:val="004E7E5B"/>
    <w:rsid w:val="004F4F3E"/>
    <w:rsid w:val="00511F8F"/>
    <w:rsid w:val="00514FBE"/>
    <w:rsid w:val="00521020"/>
    <w:rsid w:val="005228E6"/>
    <w:rsid w:val="00525EBE"/>
    <w:rsid w:val="00530537"/>
    <w:rsid w:val="00531504"/>
    <w:rsid w:val="00534C59"/>
    <w:rsid w:val="00537369"/>
    <w:rsid w:val="005374E3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6037A5"/>
    <w:rsid w:val="00607F62"/>
    <w:rsid w:val="00621F63"/>
    <w:rsid w:val="00640E80"/>
    <w:rsid w:val="006438C9"/>
    <w:rsid w:val="00665F1C"/>
    <w:rsid w:val="00674CBB"/>
    <w:rsid w:val="006820CA"/>
    <w:rsid w:val="006838FE"/>
    <w:rsid w:val="00687C15"/>
    <w:rsid w:val="006942A6"/>
    <w:rsid w:val="006A2A27"/>
    <w:rsid w:val="006B27A8"/>
    <w:rsid w:val="006B3310"/>
    <w:rsid w:val="006B36D4"/>
    <w:rsid w:val="006B394B"/>
    <w:rsid w:val="006B743D"/>
    <w:rsid w:val="006C108E"/>
    <w:rsid w:val="006E5582"/>
    <w:rsid w:val="006F698B"/>
    <w:rsid w:val="0070055E"/>
    <w:rsid w:val="0070143D"/>
    <w:rsid w:val="00704A12"/>
    <w:rsid w:val="00704DA6"/>
    <w:rsid w:val="007129BA"/>
    <w:rsid w:val="00714FA5"/>
    <w:rsid w:val="007235C5"/>
    <w:rsid w:val="00724042"/>
    <w:rsid w:val="00731776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B417C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0195C"/>
    <w:rsid w:val="008073A6"/>
    <w:rsid w:val="008222D5"/>
    <w:rsid w:val="00830EE4"/>
    <w:rsid w:val="00833397"/>
    <w:rsid w:val="008337CD"/>
    <w:rsid w:val="00836B67"/>
    <w:rsid w:val="00843998"/>
    <w:rsid w:val="00844834"/>
    <w:rsid w:val="00846643"/>
    <w:rsid w:val="00852DE1"/>
    <w:rsid w:val="008609F0"/>
    <w:rsid w:val="008615AD"/>
    <w:rsid w:val="00873DCD"/>
    <w:rsid w:val="00877C88"/>
    <w:rsid w:val="00887140"/>
    <w:rsid w:val="00892B73"/>
    <w:rsid w:val="00893D82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253D4"/>
    <w:rsid w:val="00930BC5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10EE"/>
    <w:rsid w:val="00972C0F"/>
    <w:rsid w:val="00983B5C"/>
    <w:rsid w:val="00992699"/>
    <w:rsid w:val="0099627F"/>
    <w:rsid w:val="009A00B6"/>
    <w:rsid w:val="009A0420"/>
    <w:rsid w:val="009A48AA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A01676"/>
    <w:rsid w:val="00A13AB8"/>
    <w:rsid w:val="00A24AB9"/>
    <w:rsid w:val="00A34AAD"/>
    <w:rsid w:val="00A3719C"/>
    <w:rsid w:val="00A41BC7"/>
    <w:rsid w:val="00A705F4"/>
    <w:rsid w:val="00A71652"/>
    <w:rsid w:val="00A95C7D"/>
    <w:rsid w:val="00AA0F7E"/>
    <w:rsid w:val="00AA1BCE"/>
    <w:rsid w:val="00AA4E3D"/>
    <w:rsid w:val="00AA5DD7"/>
    <w:rsid w:val="00AB6184"/>
    <w:rsid w:val="00AD0F23"/>
    <w:rsid w:val="00AE4475"/>
    <w:rsid w:val="00AE6FBF"/>
    <w:rsid w:val="00AF178C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A015D"/>
    <w:rsid w:val="00BA27CA"/>
    <w:rsid w:val="00BA27EF"/>
    <w:rsid w:val="00BA2E66"/>
    <w:rsid w:val="00BA339E"/>
    <w:rsid w:val="00BA35CE"/>
    <w:rsid w:val="00BA3C63"/>
    <w:rsid w:val="00BA58CB"/>
    <w:rsid w:val="00BA6679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89"/>
    <w:rsid w:val="00C70321"/>
    <w:rsid w:val="00C70EBC"/>
    <w:rsid w:val="00C71A8D"/>
    <w:rsid w:val="00C91D65"/>
    <w:rsid w:val="00C96BA8"/>
    <w:rsid w:val="00CA6AAC"/>
    <w:rsid w:val="00CD3005"/>
    <w:rsid w:val="00CE36EE"/>
    <w:rsid w:val="00CF1534"/>
    <w:rsid w:val="00CF207D"/>
    <w:rsid w:val="00D02697"/>
    <w:rsid w:val="00D07239"/>
    <w:rsid w:val="00D12CF6"/>
    <w:rsid w:val="00D31094"/>
    <w:rsid w:val="00D33462"/>
    <w:rsid w:val="00D4199B"/>
    <w:rsid w:val="00D6140F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D2B50"/>
    <w:rsid w:val="00DD7E4C"/>
    <w:rsid w:val="00DF3714"/>
    <w:rsid w:val="00DF41AF"/>
    <w:rsid w:val="00E01196"/>
    <w:rsid w:val="00E13596"/>
    <w:rsid w:val="00E13AA8"/>
    <w:rsid w:val="00E15FC9"/>
    <w:rsid w:val="00E1608E"/>
    <w:rsid w:val="00E16E09"/>
    <w:rsid w:val="00E2189C"/>
    <w:rsid w:val="00E22165"/>
    <w:rsid w:val="00E26B86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726C6"/>
    <w:rsid w:val="00F80CCD"/>
    <w:rsid w:val="00F83FA7"/>
    <w:rsid w:val="00F86207"/>
    <w:rsid w:val="00F87CE0"/>
    <w:rsid w:val="00FA0B03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DBF19"/>
  <w15:docId w15:val="{0021D821-EB94-4A21-B47E-F4512BC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93A02-B48F-4F99-AC03-B5640792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C30DA-C661-4397-84E3-AE2DD4D6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3038B-DFE5-42B0-80D9-41DE143D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17543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2014-02-07T17:01:00Z</cp:lastPrinted>
  <dcterms:created xsi:type="dcterms:W3CDTF">2023-01-11T20:45:00Z</dcterms:created>
  <dcterms:modified xsi:type="dcterms:W3CDTF">2023-01-11T20:45:00Z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